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3919" w14:textId="5816716D" w:rsidR="00D02A44" w:rsidRDefault="00D02A44" w:rsidP="00BD7217">
      <w:pPr>
        <w:jc w:val="center"/>
        <w:rPr>
          <w:rFonts w:ascii="UD デジタル 教科書体 N-R" w:eastAsia="UD デジタル 教科書体 N-R"/>
          <w:sz w:val="22"/>
        </w:rPr>
      </w:pPr>
      <w:bookmarkStart w:id="0" w:name="_Hlk205284278"/>
      <w:r w:rsidRPr="00E93866">
        <w:rPr>
          <w:rFonts w:ascii="UD デジタル 教科書体 N-R" w:eastAsia="UD デジタル 教科書体 N-R" w:hint="eastAsia"/>
          <w:sz w:val="22"/>
        </w:rPr>
        <w:t>議事</w:t>
      </w:r>
      <w:r w:rsidR="00373634">
        <w:rPr>
          <w:rFonts w:ascii="UD デジタル 教科書体 N-R" w:eastAsia="UD デジタル 教科書体 N-R" w:hint="eastAsia"/>
          <w:sz w:val="22"/>
        </w:rPr>
        <w:t>要旨</w:t>
      </w:r>
      <w:r w:rsidRPr="00E93866">
        <w:rPr>
          <w:rFonts w:ascii="UD デジタル 教科書体 N-R" w:eastAsia="UD デジタル 教科書体 N-R" w:hint="eastAsia"/>
          <w:sz w:val="22"/>
        </w:rPr>
        <w:t>（</w:t>
      </w:r>
      <w:r>
        <w:rPr>
          <w:rFonts w:ascii="UD デジタル 教科書体 N-R" w:eastAsia="UD デジタル 教科書体 N-R" w:hint="eastAsia"/>
          <w:sz w:val="22"/>
        </w:rPr>
        <w:t>第３分科会</w:t>
      </w:r>
      <w:r w:rsidRPr="00E93866">
        <w:rPr>
          <w:rFonts w:ascii="UD デジタル 教科書体 N-R" w:eastAsia="UD デジタル 教科書体 N-R" w:hint="eastAsia"/>
          <w:sz w:val="22"/>
        </w:rPr>
        <w:t>・第１回）</w:t>
      </w:r>
    </w:p>
    <w:p w14:paraId="00162272" w14:textId="77777777" w:rsidR="00D02A44" w:rsidRPr="00E93866" w:rsidRDefault="00D02A44" w:rsidP="00BD7217">
      <w:pPr>
        <w:jc w:val="center"/>
        <w:rPr>
          <w:rFonts w:ascii="UD デジタル 教科書体 N-R" w:eastAsia="UD デジタル 教科書体 N-R"/>
          <w:sz w:val="22"/>
        </w:rPr>
      </w:pPr>
    </w:p>
    <w:p w14:paraId="1A01533B" w14:textId="625DA26B" w:rsidR="00D02A44" w:rsidRPr="00E93866" w:rsidRDefault="00D02A44">
      <w:pPr>
        <w:rPr>
          <w:rFonts w:ascii="UD デジタル 教科書体 N-R" w:eastAsia="UD デジタル 教科書体 N-R"/>
          <w:sz w:val="22"/>
        </w:rPr>
      </w:pPr>
      <w:r w:rsidRPr="00E93866">
        <w:rPr>
          <w:rFonts w:ascii="UD デジタル 教科書体 N-R" w:eastAsia="UD デジタル 教科書体 N-R" w:hint="eastAsia"/>
          <w:sz w:val="22"/>
        </w:rPr>
        <w:t>日時</w:t>
      </w:r>
      <w:r>
        <w:rPr>
          <w:rFonts w:ascii="UD デジタル 教科書体 N-R" w:eastAsia="UD デジタル 教科書体 N-R" w:hint="eastAsia"/>
          <w:sz w:val="22"/>
        </w:rPr>
        <w:t xml:space="preserve">　２０２５年１１月１０日（月）９：３０～１１：３０</w:t>
      </w:r>
    </w:p>
    <w:p w14:paraId="79C1276E" w14:textId="130FCAD9" w:rsidR="00D02A44" w:rsidRPr="00E93866" w:rsidRDefault="00D02A44">
      <w:pPr>
        <w:rPr>
          <w:rFonts w:ascii="UD デジタル 教科書体 N-R" w:eastAsia="UD デジタル 教科書体 N-R"/>
          <w:sz w:val="22"/>
        </w:rPr>
      </w:pPr>
      <w:r w:rsidRPr="00E93866">
        <w:rPr>
          <w:rFonts w:ascii="UD デジタル 教科書体 N-R" w:eastAsia="UD デジタル 教科書体 N-R" w:hint="eastAsia"/>
          <w:sz w:val="22"/>
        </w:rPr>
        <w:t>場所</w:t>
      </w:r>
      <w:r>
        <w:rPr>
          <w:rFonts w:ascii="UD デジタル 教科書体 N-R" w:eastAsia="UD デジタル 教科書体 N-R" w:hint="eastAsia"/>
          <w:sz w:val="22"/>
        </w:rPr>
        <w:t xml:space="preserve">　Ｚｏｏｍ</w:t>
      </w:r>
    </w:p>
    <w:p w14:paraId="0212A12C" w14:textId="77777777" w:rsidR="00D02A44" w:rsidRPr="00E93866" w:rsidRDefault="00D02A44">
      <w:pPr>
        <w:rPr>
          <w:rFonts w:ascii="UD デジタル 教科書体 N-R" w:eastAsia="UD デジタル 教科書体 N-R"/>
          <w:sz w:val="22"/>
        </w:rPr>
      </w:pPr>
      <w:r w:rsidRPr="00E93866">
        <w:rPr>
          <w:rFonts w:ascii="UD デジタル 教科書体 N-R" w:eastAsia="UD デジタル 教科書体 N-R" w:hint="eastAsia"/>
          <w:sz w:val="22"/>
        </w:rPr>
        <w:t>参加者</w:t>
      </w:r>
    </w:p>
    <w:p w14:paraId="503B9778" w14:textId="5FE5A146" w:rsidR="00D02A44" w:rsidRDefault="00D02A44" w:rsidP="00011F8D">
      <w:pPr>
        <w:rPr>
          <w:rFonts w:ascii="UD デジタル 教科書体 N-R" w:eastAsia="UD デジタル 教科書体 N-R"/>
          <w:sz w:val="22"/>
        </w:rPr>
      </w:pPr>
      <w:r w:rsidRPr="00E93866">
        <w:rPr>
          <w:rFonts w:ascii="UD デジタル 教科書体 N-R" w:eastAsia="UD デジタル 教科書体 N-R" w:hint="eastAsia"/>
          <w:sz w:val="22"/>
        </w:rPr>
        <w:t>【分科会委員】</w:t>
      </w:r>
      <w:r>
        <w:rPr>
          <w:rFonts w:ascii="UD デジタル 教科書体 N-R" w:eastAsia="UD デジタル 教科書体 N-R" w:hint="eastAsia"/>
          <w:sz w:val="22"/>
        </w:rPr>
        <w:t>池田、岩井、内布、加藤、小山、坂元、佐々木、鈴木、田門、藤井、藤原精吾</w:t>
      </w:r>
    </w:p>
    <w:p w14:paraId="318C28F8" w14:textId="0768EE59" w:rsidR="00D02A44" w:rsidRPr="00E93866" w:rsidRDefault="00D02A44" w:rsidP="00011F8D">
      <w:pPr>
        <w:rPr>
          <w:rFonts w:ascii="UD デジタル 教科書体 N-R" w:eastAsia="UD デジタル 教科書体 N-R"/>
          <w:sz w:val="22"/>
        </w:rPr>
      </w:pPr>
      <w:r>
        <w:rPr>
          <w:rFonts w:ascii="UD デジタル 教科書体 N-R" w:eastAsia="UD デジタル 教科書体 N-R" w:hint="eastAsia"/>
          <w:sz w:val="22"/>
        </w:rPr>
        <w:t>【オブザーバー】</w:t>
      </w:r>
      <w:r w:rsidRPr="00E93866">
        <w:rPr>
          <w:rFonts w:ascii="UD デジタル 教科書体 N-R" w:eastAsia="UD デジタル 教科書体 N-R" w:hint="eastAsia"/>
          <w:sz w:val="22"/>
        </w:rPr>
        <w:t>松原</w:t>
      </w:r>
    </w:p>
    <w:p w14:paraId="1EB7E026" w14:textId="2C0D1A00" w:rsidR="00D02A44" w:rsidRPr="00E93866" w:rsidRDefault="00D02A44">
      <w:pPr>
        <w:rPr>
          <w:rFonts w:ascii="UD デジタル 教科書体 N-R" w:eastAsia="UD デジタル 教科書体 N-R"/>
          <w:sz w:val="22"/>
        </w:rPr>
      </w:pPr>
      <w:r w:rsidRPr="00E93866">
        <w:rPr>
          <w:rFonts w:ascii="UD デジタル 教科書体 N-R" w:eastAsia="UD デジタル 教科書体 N-R" w:hint="eastAsia"/>
          <w:sz w:val="22"/>
        </w:rPr>
        <w:t>【日弁連法務研究財団】採澤</w:t>
      </w:r>
      <w:r>
        <w:rPr>
          <w:rFonts w:ascii="UD デジタル 教科書体 N-R" w:eastAsia="UD デジタル 教科書体 N-R" w:hint="eastAsia"/>
          <w:sz w:val="22"/>
        </w:rPr>
        <w:t>（事務局長）、関口（事務局次長）</w:t>
      </w:r>
    </w:p>
    <w:bookmarkEnd w:id="0"/>
    <w:p w14:paraId="2A0964E5" w14:textId="77777777" w:rsidR="00BD7217" w:rsidRPr="00E93866" w:rsidRDefault="00BD7217" w:rsidP="00BD7217">
      <w:pPr>
        <w:rPr>
          <w:rFonts w:ascii="UD デジタル 教科書体 N-R" w:eastAsia="UD デジタル 教科書体 N-R"/>
          <w:sz w:val="22"/>
        </w:rPr>
      </w:pPr>
    </w:p>
    <w:p w14:paraId="20128163" w14:textId="570CD327" w:rsidR="00EE1CB3" w:rsidRPr="00E93866" w:rsidRDefault="00BD7217" w:rsidP="00193678">
      <w:pPr>
        <w:rPr>
          <w:rFonts w:ascii="UD デジタル 教科書体 N-R" w:eastAsia="UD デジタル 教科書体 N-R"/>
          <w:sz w:val="22"/>
        </w:rPr>
      </w:pPr>
      <w:r w:rsidRPr="00E93866">
        <w:rPr>
          <w:rFonts w:ascii="UD デジタル 教科書体 N-R" w:eastAsia="UD デジタル 教科書体 N-R" w:hint="eastAsia"/>
          <w:sz w:val="22"/>
        </w:rPr>
        <w:t>＜議事</w:t>
      </w:r>
      <w:r w:rsidR="001111CB" w:rsidRPr="00E93866">
        <w:rPr>
          <w:rFonts w:ascii="UD デジタル 教科書体 N-R" w:eastAsia="UD デジタル 教科書体 N-R" w:hint="eastAsia"/>
          <w:sz w:val="22"/>
        </w:rPr>
        <w:t>概</w:t>
      </w:r>
      <w:r w:rsidR="00125175" w:rsidRPr="00E93866">
        <w:rPr>
          <w:rFonts w:ascii="UD デジタル 教科書体 N-R" w:eastAsia="UD デジタル 教科書体 N-R" w:hint="eastAsia"/>
          <w:sz w:val="22"/>
        </w:rPr>
        <w:t>要</w:t>
      </w:r>
      <w:r w:rsidRPr="00E93866">
        <w:rPr>
          <w:rFonts w:ascii="UD デジタル 教科書体 N-R" w:eastAsia="UD デジタル 教科書体 N-R" w:hint="eastAsia"/>
          <w:sz w:val="22"/>
        </w:rPr>
        <w:t>＞</w:t>
      </w:r>
    </w:p>
    <w:p w14:paraId="7586CE9C" w14:textId="0D63566E" w:rsidR="00193678" w:rsidRPr="00663E02" w:rsidRDefault="00663E02" w:rsidP="00663E02">
      <w:pPr>
        <w:rPr>
          <w:rFonts w:ascii="UD デジタル 教科書体 N-R" w:eastAsia="UD デジタル 教科書体 N-R"/>
          <w:sz w:val="22"/>
        </w:rPr>
      </w:pPr>
      <w:r>
        <w:rPr>
          <w:rFonts w:ascii="UD デジタル 教科書体 N-R" w:eastAsia="UD デジタル 教科書体 N-R" w:hint="eastAsia"/>
          <w:sz w:val="22"/>
        </w:rPr>
        <w:t>１．</w:t>
      </w:r>
      <w:r w:rsidR="00C728BD" w:rsidRPr="00663E02">
        <w:rPr>
          <w:rFonts w:ascii="UD デジタル 教科書体 N-R" w:eastAsia="UD デジタル 教科書体 N-R" w:hint="eastAsia"/>
          <w:sz w:val="22"/>
        </w:rPr>
        <w:t>委員長</w:t>
      </w:r>
      <w:r w:rsidR="00193678" w:rsidRPr="00663E02">
        <w:rPr>
          <w:rFonts w:ascii="UD デジタル 教科書体 N-R" w:eastAsia="UD デジタル 教科書体 N-R" w:hint="eastAsia"/>
          <w:sz w:val="22"/>
        </w:rPr>
        <w:t>の決定</w:t>
      </w:r>
    </w:p>
    <w:p w14:paraId="65CBDDE1" w14:textId="41F9E8DB" w:rsidR="00193678" w:rsidRDefault="00193678" w:rsidP="00193678">
      <w:pPr>
        <w:rPr>
          <w:rFonts w:ascii="UD デジタル 教科書体 N-R" w:eastAsia="UD デジタル 教科書体 N-R"/>
          <w:sz w:val="22"/>
        </w:rPr>
      </w:pPr>
      <w:r w:rsidRPr="00E93866">
        <w:rPr>
          <w:rFonts w:ascii="UD デジタル 教科書体 N-R" w:eastAsia="UD デジタル 教科書体 N-R" w:hint="eastAsia"/>
          <w:sz w:val="22"/>
        </w:rPr>
        <w:t xml:space="preserve">　互選により</w:t>
      </w:r>
      <w:r w:rsidR="00663E02">
        <w:rPr>
          <w:rFonts w:ascii="UD デジタル 教科書体 N-R" w:eastAsia="UD デジタル 教科書体 N-R" w:hint="eastAsia"/>
          <w:sz w:val="22"/>
        </w:rPr>
        <w:t>坂元</w:t>
      </w:r>
      <w:r w:rsidR="00C728BD" w:rsidRPr="00E93866">
        <w:rPr>
          <w:rFonts w:ascii="UD デジタル 教科書体 N-R" w:eastAsia="UD デジタル 教科書体 N-R" w:hint="eastAsia"/>
          <w:sz w:val="22"/>
        </w:rPr>
        <w:t>委員</w:t>
      </w:r>
      <w:r w:rsidRPr="00E93866">
        <w:rPr>
          <w:rFonts w:ascii="UD デジタル 教科書体 N-R" w:eastAsia="UD デジタル 教科書体 N-R" w:hint="eastAsia"/>
          <w:sz w:val="22"/>
        </w:rPr>
        <w:t>を</w:t>
      </w:r>
      <w:r w:rsidR="00663E02">
        <w:rPr>
          <w:rFonts w:ascii="UD デジタル 教科書体 N-R" w:eastAsia="UD デジタル 教科書体 N-R" w:hint="eastAsia"/>
          <w:sz w:val="22"/>
        </w:rPr>
        <w:t>第３</w:t>
      </w:r>
      <w:r w:rsidRPr="00E93866">
        <w:rPr>
          <w:rFonts w:ascii="UD デジタル 教科書体 N-R" w:eastAsia="UD デジタル 教科書体 N-R" w:hint="eastAsia"/>
          <w:sz w:val="22"/>
        </w:rPr>
        <w:t>分科会の</w:t>
      </w:r>
      <w:r w:rsidR="00C728BD" w:rsidRPr="00E93866">
        <w:rPr>
          <w:rFonts w:ascii="UD デジタル 教科書体 N-R" w:eastAsia="UD デジタル 教科書体 N-R" w:hint="eastAsia"/>
          <w:sz w:val="22"/>
        </w:rPr>
        <w:t>委員長</w:t>
      </w:r>
      <w:r w:rsidRPr="00E93866">
        <w:rPr>
          <w:rFonts w:ascii="UD デジタル 教科書体 N-R" w:eastAsia="UD デジタル 教科書体 N-R" w:hint="eastAsia"/>
          <w:sz w:val="22"/>
        </w:rPr>
        <w:t>とする。</w:t>
      </w:r>
    </w:p>
    <w:p w14:paraId="288E767A" w14:textId="77777777" w:rsidR="00663E02" w:rsidRDefault="00663E02" w:rsidP="00193678">
      <w:pPr>
        <w:rPr>
          <w:rFonts w:ascii="UD デジタル 教科書体 N-R" w:eastAsia="UD デジタル 教科書体 N-R"/>
          <w:sz w:val="22"/>
        </w:rPr>
      </w:pPr>
    </w:p>
    <w:p w14:paraId="2158EE3C" w14:textId="3E954F3F" w:rsidR="00663E02" w:rsidRDefault="00663E02" w:rsidP="00193678">
      <w:pPr>
        <w:rPr>
          <w:rFonts w:ascii="UD デジタル 教科書体 N-R" w:eastAsia="UD デジタル 教科書体 N-R"/>
          <w:sz w:val="22"/>
        </w:rPr>
      </w:pPr>
      <w:r>
        <w:rPr>
          <w:rFonts w:ascii="UD デジタル 教科書体 N-R" w:eastAsia="UD デジタル 教科書体 N-R" w:hint="eastAsia"/>
          <w:sz w:val="22"/>
        </w:rPr>
        <w:t>２．</w:t>
      </w:r>
      <w:r w:rsidR="008449AE">
        <w:rPr>
          <w:rFonts w:ascii="UD デジタル 教科書体 N-R" w:eastAsia="UD デジタル 教科書体 N-R" w:hint="eastAsia"/>
          <w:sz w:val="22"/>
        </w:rPr>
        <w:t>議事</w:t>
      </w:r>
      <w:r w:rsidR="00C85BD6">
        <w:rPr>
          <w:rFonts w:ascii="UD デジタル 教科書体 N-R" w:eastAsia="UD デジタル 教科書体 N-R" w:hint="eastAsia"/>
          <w:sz w:val="22"/>
        </w:rPr>
        <w:t>要旨</w:t>
      </w:r>
    </w:p>
    <w:p w14:paraId="3BED2AEB" w14:textId="55666AC8" w:rsidR="00181C70" w:rsidRDefault="00181C70"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・差別・偏見を根絶するための新しい立法体系</w:t>
      </w:r>
      <w:r w:rsidR="008449AE">
        <w:rPr>
          <w:rFonts w:ascii="UD デジタル 教科書体 N-R" w:eastAsia="UD デジタル 教科書体 N-R" w:hint="eastAsia"/>
          <w:sz w:val="22"/>
        </w:rPr>
        <w:t>などの仕組みづくり、中でも、国内人権機関の設立について提言をすべきである。</w:t>
      </w:r>
    </w:p>
    <w:p w14:paraId="383260DC" w14:textId="164CDE1A" w:rsidR="00566A99" w:rsidRDefault="00181C70"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5B2C1E">
        <w:rPr>
          <w:rFonts w:ascii="UD デジタル 教科書体 N-R" w:eastAsia="UD デジタル 教科書体 N-R" w:hint="eastAsia"/>
          <w:sz w:val="22"/>
        </w:rPr>
        <w:t>分離教育</w:t>
      </w:r>
      <w:r w:rsidR="008449AE">
        <w:rPr>
          <w:rFonts w:ascii="UD デジタル 教科書体 N-R" w:eastAsia="UD デジタル 教科書体 N-R" w:hint="eastAsia"/>
          <w:sz w:val="22"/>
        </w:rPr>
        <w:t>により偏見差別が根付いてしまっている。</w:t>
      </w:r>
      <w:r w:rsidR="00267C78">
        <w:rPr>
          <w:rFonts w:ascii="UD デジタル 教科書体 N-R" w:eastAsia="UD デジタル 教科書体 N-R" w:hint="eastAsia"/>
          <w:sz w:val="22"/>
        </w:rPr>
        <w:t>教育実践、教育行政の対応について調査</w:t>
      </w:r>
      <w:r w:rsidR="008449AE">
        <w:rPr>
          <w:rFonts w:ascii="UD デジタル 教科書体 N-R" w:eastAsia="UD デジタル 教科書体 N-R" w:hint="eastAsia"/>
          <w:sz w:val="22"/>
        </w:rPr>
        <w:t>すべきである</w:t>
      </w:r>
      <w:r w:rsidR="00267C78">
        <w:rPr>
          <w:rFonts w:ascii="UD デジタル 教科書体 N-R" w:eastAsia="UD デジタル 教科書体 N-R" w:hint="eastAsia"/>
          <w:sz w:val="22"/>
        </w:rPr>
        <w:t>。</w:t>
      </w:r>
    </w:p>
    <w:p w14:paraId="49F2A54D" w14:textId="71E94494" w:rsidR="008449AE" w:rsidRDefault="008449AE"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・多くの精神障害者は優生手術の被害に遭い、現在もなお同様の問題が精神科医療分野で生じて</w:t>
      </w:r>
      <w:r w:rsidR="00C275C8">
        <w:rPr>
          <w:rFonts w:ascii="UD デジタル 教科書体 N-R" w:eastAsia="UD デジタル 教科書体 N-R" w:hint="eastAsia"/>
          <w:sz w:val="22"/>
        </w:rPr>
        <w:t>いる。</w:t>
      </w:r>
      <w:r>
        <w:rPr>
          <w:rFonts w:ascii="UD デジタル 教科書体 N-R" w:eastAsia="UD デジタル 教科書体 N-R" w:hint="eastAsia"/>
          <w:sz w:val="22"/>
        </w:rPr>
        <w:t>人権課題として取り上げ</w:t>
      </w:r>
      <w:r w:rsidR="00C275C8">
        <w:rPr>
          <w:rFonts w:ascii="UD デジタル 教科書体 N-R" w:eastAsia="UD デジタル 教科書体 N-R" w:hint="eastAsia"/>
          <w:sz w:val="22"/>
        </w:rPr>
        <w:t>調査検証す</w:t>
      </w:r>
      <w:r>
        <w:rPr>
          <w:rFonts w:ascii="UD デジタル 教科書体 N-R" w:eastAsia="UD デジタル 教科書体 N-R" w:hint="eastAsia"/>
          <w:sz w:val="22"/>
        </w:rPr>
        <w:t>べきである。</w:t>
      </w:r>
    </w:p>
    <w:p w14:paraId="6DF5E768" w14:textId="39EA3D25" w:rsidR="008449AE" w:rsidRDefault="008449AE"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D02A44">
        <w:rPr>
          <w:rFonts w:ascii="UD デジタル 教科書体 N-R" w:eastAsia="UD デジタル 教科書体 N-R" w:hint="eastAsia"/>
          <w:sz w:val="22"/>
        </w:rPr>
        <w:t>１９９６</w:t>
      </w:r>
      <w:r>
        <w:rPr>
          <w:rFonts w:ascii="UD デジタル 教科書体 N-R" w:eastAsia="UD デジタル 教科書体 N-R" w:hint="eastAsia"/>
          <w:sz w:val="22"/>
        </w:rPr>
        <w:t>年の母体保護法への改正時の議論状況について調査すべきである。</w:t>
      </w:r>
    </w:p>
    <w:p w14:paraId="26265FA3" w14:textId="709C8C9E" w:rsidR="003E3C46" w:rsidRDefault="003E3C46"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8449AE">
        <w:rPr>
          <w:rFonts w:ascii="UD デジタル 教科書体 N-R" w:eastAsia="UD デジタル 教科書体 N-R" w:hint="eastAsia"/>
          <w:sz w:val="22"/>
        </w:rPr>
        <w:t>優生政策に対する各国の対応、障害者権利委員会等の国際機関の各国に対する総括所見等を分析すべきである</w:t>
      </w:r>
      <w:r>
        <w:rPr>
          <w:rFonts w:ascii="UD デジタル 教科書体 N-R" w:eastAsia="UD デジタル 教科書体 N-R" w:hint="eastAsia"/>
          <w:sz w:val="22"/>
        </w:rPr>
        <w:t>。</w:t>
      </w:r>
    </w:p>
    <w:p w14:paraId="1BA901B6" w14:textId="15D41045" w:rsidR="00181C70" w:rsidRDefault="00475210" w:rsidP="008449AE">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8449AE">
        <w:rPr>
          <w:rFonts w:ascii="UD デジタル 教科書体 N-R" w:eastAsia="UD デジタル 教科書体 N-R" w:hint="eastAsia"/>
          <w:sz w:val="22"/>
        </w:rPr>
        <w:t>各学会が調査検証した報告書を参照すべき</w:t>
      </w:r>
      <w:r w:rsidR="00C275C8">
        <w:rPr>
          <w:rFonts w:ascii="UD デジタル 教科書体 N-R" w:eastAsia="UD デジタル 教科書体 N-R" w:hint="eastAsia"/>
          <w:sz w:val="22"/>
        </w:rPr>
        <w:t>である</w:t>
      </w:r>
      <w:r w:rsidR="00EE66AF">
        <w:rPr>
          <w:rFonts w:ascii="UD デジタル 教科書体 N-R" w:eastAsia="UD デジタル 教科書体 N-R" w:hint="eastAsia"/>
          <w:sz w:val="22"/>
        </w:rPr>
        <w:t>。</w:t>
      </w:r>
      <w:r w:rsidR="008449AE">
        <w:rPr>
          <w:rFonts w:ascii="UD デジタル 教科書体 N-R" w:eastAsia="UD デジタル 教科書体 N-R" w:hint="eastAsia"/>
          <w:sz w:val="22"/>
        </w:rPr>
        <w:t>まだ調査検証を行っていない学会に対する照会もすべきである。</w:t>
      </w:r>
    </w:p>
    <w:p w14:paraId="0519F1EB" w14:textId="77777777" w:rsidR="00475210" w:rsidRPr="003C5F81" w:rsidRDefault="00475210" w:rsidP="00193678">
      <w:pPr>
        <w:rPr>
          <w:rFonts w:ascii="UD デジタル 教科書体 N-R" w:eastAsia="UD デジタル 教科書体 N-R"/>
          <w:sz w:val="22"/>
        </w:rPr>
      </w:pPr>
    </w:p>
    <w:p w14:paraId="297149D0" w14:textId="5783311B" w:rsidR="00193678" w:rsidRPr="00663E02" w:rsidRDefault="00663E02" w:rsidP="00663E02">
      <w:pPr>
        <w:rPr>
          <w:rFonts w:ascii="UD デジタル 教科書体 N-R" w:eastAsia="UD デジタル 教科書体 N-R"/>
          <w:sz w:val="22"/>
        </w:rPr>
      </w:pPr>
      <w:r>
        <w:rPr>
          <w:rFonts w:ascii="UD デジタル 教科書体 N-R" w:eastAsia="UD デジタル 教科書体 N-R" w:hint="eastAsia"/>
          <w:sz w:val="22"/>
        </w:rPr>
        <w:t>３．今後のスケジュール</w:t>
      </w:r>
    </w:p>
    <w:p w14:paraId="74A35AAE" w14:textId="4F3BBBE6" w:rsidR="00193678" w:rsidRDefault="00C85BD6" w:rsidP="00C85BD6">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・各委員において、第３分科会で調査、検証、検討</w:t>
      </w:r>
      <w:r w:rsidR="00C275C8">
        <w:rPr>
          <w:rFonts w:ascii="UD デジタル 教科書体 N-R" w:eastAsia="UD デジタル 教科書体 N-R" w:hint="eastAsia"/>
          <w:sz w:val="22"/>
        </w:rPr>
        <w:t>が必要と</w:t>
      </w:r>
      <w:r>
        <w:rPr>
          <w:rFonts w:ascii="UD デジタル 教科書体 N-R" w:eastAsia="UD デジタル 教科書体 N-R" w:hint="eastAsia"/>
          <w:sz w:val="22"/>
        </w:rPr>
        <w:t>考える項目、それに対応する調査手法（照会先を含む）をリストアップし、</w:t>
      </w:r>
      <w:r w:rsidR="00D02A44">
        <w:rPr>
          <w:rFonts w:ascii="UD デジタル 教科書体 N-R" w:eastAsia="UD デジタル 教科書体 N-R" w:hint="eastAsia"/>
          <w:sz w:val="22"/>
          <w:u w:val="single"/>
        </w:rPr>
        <w:t>１１</w:t>
      </w:r>
      <w:r w:rsidR="00D91D58" w:rsidRPr="00C85BD6">
        <w:rPr>
          <w:rFonts w:ascii="UD デジタル 教科書体 N-R" w:eastAsia="UD デジタル 教科書体 N-R" w:hint="eastAsia"/>
          <w:sz w:val="22"/>
          <w:u w:val="single"/>
        </w:rPr>
        <w:t>月</w:t>
      </w:r>
      <w:r w:rsidR="00D02A44">
        <w:rPr>
          <w:rFonts w:ascii="UD デジタル 教科書体 N-R" w:eastAsia="UD デジタル 教科書体 N-R" w:hint="eastAsia"/>
          <w:sz w:val="22"/>
          <w:u w:val="single"/>
        </w:rPr>
        <w:t>２８</w:t>
      </w:r>
      <w:r w:rsidR="00D91D58" w:rsidRPr="00C85BD6">
        <w:rPr>
          <w:rFonts w:ascii="UD デジタル 教科書体 N-R" w:eastAsia="UD デジタル 教科書体 N-R" w:hint="eastAsia"/>
          <w:sz w:val="22"/>
          <w:u w:val="single"/>
        </w:rPr>
        <w:t>日（金）までに</w:t>
      </w:r>
      <w:r>
        <w:rPr>
          <w:rFonts w:ascii="UD デジタル 教科書体 N-R" w:eastAsia="UD デジタル 教科書体 N-R" w:hint="eastAsia"/>
          <w:sz w:val="22"/>
        </w:rPr>
        <w:t>共有する。</w:t>
      </w:r>
    </w:p>
    <w:p w14:paraId="0840295F" w14:textId="5CDB2CC0" w:rsidR="00C85BD6" w:rsidRDefault="00C85BD6" w:rsidP="00C85BD6">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・次回会議：</w:t>
      </w:r>
      <w:r w:rsidR="00D02A44">
        <w:rPr>
          <w:rFonts w:ascii="UD デジタル 教科書体 N-R" w:eastAsia="UD デジタル 教科書体 N-R" w:hint="eastAsia"/>
          <w:sz w:val="22"/>
        </w:rPr>
        <w:t>１２</w:t>
      </w:r>
      <w:r>
        <w:rPr>
          <w:rFonts w:ascii="UD デジタル 教科書体 N-R" w:eastAsia="UD デジタル 教科書体 N-R" w:hint="eastAsia"/>
          <w:sz w:val="22"/>
        </w:rPr>
        <w:t>月</w:t>
      </w:r>
      <w:r w:rsidR="00D02A44">
        <w:rPr>
          <w:rFonts w:ascii="UD デジタル 教科書体 N-R" w:eastAsia="UD デジタル 教科書体 N-R" w:hint="eastAsia"/>
          <w:sz w:val="22"/>
        </w:rPr>
        <w:t>１５</w:t>
      </w:r>
      <w:r>
        <w:rPr>
          <w:rFonts w:ascii="UD デジタル 教科書体 N-R" w:eastAsia="UD デジタル 教科書体 N-R" w:hint="eastAsia"/>
          <w:sz w:val="22"/>
        </w:rPr>
        <w:t>日（月）</w:t>
      </w:r>
      <w:r w:rsidR="00D02A44">
        <w:rPr>
          <w:rFonts w:ascii="UD デジタル 教科書体 N-R" w:eastAsia="UD デジタル 教科書体 N-R" w:hint="eastAsia"/>
          <w:sz w:val="22"/>
        </w:rPr>
        <w:t>１５</w:t>
      </w:r>
      <w:r>
        <w:rPr>
          <w:rFonts w:ascii="UD デジタル 教科書体 N-R" w:eastAsia="UD デジタル 教科書体 N-R" w:hint="eastAsia"/>
          <w:sz w:val="22"/>
        </w:rPr>
        <w:t>時～</w:t>
      </w:r>
      <w:r w:rsidR="00D02A44">
        <w:rPr>
          <w:rFonts w:ascii="UD デジタル 教科書体 N-R" w:eastAsia="UD デジタル 教科書体 N-R" w:hint="eastAsia"/>
          <w:sz w:val="22"/>
        </w:rPr>
        <w:t>１７</w:t>
      </w:r>
      <w:r>
        <w:rPr>
          <w:rFonts w:ascii="UD デジタル 教科書体 N-R" w:eastAsia="UD デジタル 教科書体 N-R" w:hint="eastAsia"/>
          <w:sz w:val="22"/>
        </w:rPr>
        <w:t xml:space="preserve">時　</w:t>
      </w:r>
      <w:r w:rsidR="00D02A44">
        <w:rPr>
          <w:rFonts w:ascii="UD デジタル 教科書体 N-R" w:eastAsia="UD デジタル 教科書体 N-R" w:hint="eastAsia"/>
          <w:sz w:val="22"/>
        </w:rPr>
        <w:t>Ｚｏｏｍ</w:t>
      </w:r>
    </w:p>
    <w:p w14:paraId="477425C3" w14:textId="2FF60619" w:rsidR="007F020B" w:rsidRDefault="007F020B" w:rsidP="00C85BD6">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・遅くとも年度内には、収集が必要な資料の抽出、収集先（照会先）の選定を行い、（他の分科会との調整の上で）開示請求や照会を行う。</w:t>
      </w:r>
    </w:p>
    <w:p w14:paraId="32CA0C6C" w14:textId="3E3DE81D" w:rsidR="00E4460E" w:rsidRPr="00E93866" w:rsidRDefault="00E4460E" w:rsidP="00E4460E">
      <w:pPr>
        <w:ind w:leftChars="100" w:left="430" w:hangingChars="100" w:hanging="220"/>
        <w:jc w:val="right"/>
        <w:rPr>
          <w:rFonts w:ascii="UD デジタル 教科書体 N-R" w:eastAsia="UD デジタル 教科書体 N-R"/>
          <w:sz w:val="22"/>
        </w:rPr>
      </w:pPr>
      <w:r>
        <w:rPr>
          <w:rFonts w:ascii="UD デジタル 教科書体 N-R" w:eastAsia="UD デジタル 教科書体 N-R" w:hint="eastAsia"/>
          <w:sz w:val="22"/>
        </w:rPr>
        <w:t>以上</w:t>
      </w:r>
    </w:p>
    <w:sectPr w:rsidR="00E4460E" w:rsidRPr="00E9386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733E" w14:textId="77777777" w:rsidR="00ED1298" w:rsidRDefault="00ED1298" w:rsidP="00435714">
      <w:r>
        <w:separator/>
      </w:r>
    </w:p>
  </w:endnote>
  <w:endnote w:type="continuationSeparator" w:id="0">
    <w:p w14:paraId="7A382BE4" w14:textId="77777777" w:rsidR="00ED1298" w:rsidRDefault="00ED1298"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2A44" w14:textId="2BABD00F" w:rsidR="00C107C5" w:rsidRDefault="00C107C5" w:rsidP="00DF3EC5">
    <w:pPr>
      <w:pStyle w:val="ae"/>
    </w:pPr>
  </w:p>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879C" w14:textId="77777777" w:rsidR="00ED1298" w:rsidRDefault="00ED1298" w:rsidP="00435714">
      <w:r>
        <w:separator/>
      </w:r>
    </w:p>
  </w:footnote>
  <w:footnote w:type="continuationSeparator" w:id="0">
    <w:p w14:paraId="714C1C84" w14:textId="77777777" w:rsidR="00ED1298" w:rsidRDefault="00ED1298"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3"/>
  </w:num>
  <w:num w:numId="2" w16cid:durableId="2039548631">
    <w:abstractNumId w:val="5"/>
  </w:num>
  <w:num w:numId="3" w16cid:durableId="566380726">
    <w:abstractNumId w:val="1"/>
  </w:num>
  <w:num w:numId="4" w16cid:durableId="92359606">
    <w:abstractNumId w:val="0"/>
  </w:num>
  <w:num w:numId="5" w16cid:durableId="1298756608">
    <w:abstractNumId w:val="2"/>
  </w:num>
  <w:num w:numId="6" w16cid:durableId="991179155">
    <w:abstractNumId w:val="7"/>
  </w:num>
  <w:num w:numId="7" w16cid:durableId="1908177309">
    <w:abstractNumId w:val="6"/>
  </w:num>
  <w:num w:numId="8" w16cid:durableId="80007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10056"/>
    <w:rsid w:val="00011F8D"/>
    <w:rsid w:val="00051771"/>
    <w:rsid w:val="00052CD4"/>
    <w:rsid w:val="00093A5F"/>
    <w:rsid w:val="000D3758"/>
    <w:rsid w:val="000E41E4"/>
    <w:rsid w:val="000F5A4E"/>
    <w:rsid w:val="001111CB"/>
    <w:rsid w:val="00125175"/>
    <w:rsid w:val="0013200C"/>
    <w:rsid w:val="0015441A"/>
    <w:rsid w:val="00156E4A"/>
    <w:rsid w:val="00164273"/>
    <w:rsid w:val="00166138"/>
    <w:rsid w:val="00181C70"/>
    <w:rsid w:val="00193678"/>
    <w:rsid w:val="001A60FA"/>
    <w:rsid w:val="001C54B5"/>
    <w:rsid w:val="001E35FD"/>
    <w:rsid w:val="001F5BD7"/>
    <w:rsid w:val="001F77B5"/>
    <w:rsid w:val="00236369"/>
    <w:rsid w:val="00241BD0"/>
    <w:rsid w:val="00244716"/>
    <w:rsid w:val="00251C16"/>
    <w:rsid w:val="00267C78"/>
    <w:rsid w:val="002A5A9B"/>
    <w:rsid w:val="002C0692"/>
    <w:rsid w:val="002C53B7"/>
    <w:rsid w:val="0032439E"/>
    <w:rsid w:val="00326DD7"/>
    <w:rsid w:val="00337921"/>
    <w:rsid w:val="00352135"/>
    <w:rsid w:val="00373634"/>
    <w:rsid w:val="003A4196"/>
    <w:rsid w:val="003C5F81"/>
    <w:rsid w:val="003E3C46"/>
    <w:rsid w:val="004249D4"/>
    <w:rsid w:val="00435714"/>
    <w:rsid w:val="00443B8A"/>
    <w:rsid w:val="00475210"/>
    <w:rsid w:val="004E64B1"/>
    <w:rsid w:val="0051478F"/>
    <w:rsid w:val="00541C39"/>
    <w:rsid w:val="005553E9"/>
    <w:rsid w:val="00566A99"/>
    <w:rsid w:val="0057669A"/>
    <w:rsid w:val="0058108D"/>
    <w:rsid w:val="005921EB"/>
    <w:rsid w:val="005B2C1E"/>
    <w:rsid w:val="005D2DD7"/>
    <w:rsid w:val="006206DE"/>
    <w:rsid w:val="00621CFF"/>
    <w:rsid w:val="00643283"/>
    <w:rsid w:val="00663E02"/>
    <w:rsid w:val="006818EC"/>
    <w:rsid w:val="00682DAE"/>
    <w:rsid w:val="00697F61"/>
    <w:rsid w:val="006B12D3"/>
    <w:rsid w:val="006E09FE"/>
    <w:rsid w:val="006F2638"/>
    <w:rsid w:val="006F77E2"/>
    <w:rsid w:val="007034CC"/>
    <w:rsid w:val="00735086"/>
    <w:rsid w:val="00766E41"/>
    <w:rsid w:val="0077265C"/>
    <w:rsid w:val="007E3DBB"/>
    <w:rsid w:val="007F020B"/>
    <w:rsid w:val="007F780A"/>
    <w:rsid w:val="008059E9"/>
    <w:rsid w:val="008122F9"/>
    <w:rsid w:val="008449AE"/>
    <w:rsid w:val="008461D2"/>
    <w:rsid w:val="00860FC7"/>
    <w:rsid w:val="008B6221"/>
    <w:rsid w:val="0094323A"/>
    <w:rsid w:val="00945475"/>
    <w:rsid w:val="0098751C"/>
    <w:rsid w:val="009A01EE"/>
    <w:rsid w:val="009B3C44"/>
    <w:rsid w:val="009C3531"/>
    <w:rsid w:val="00A10B99"/>
    <w:rsid w:val="00A11BEC"/>
    <w:rsid w:val="00A13458"/>
    <w:rsid w:val="00A21179"/>
    <w:rsid w:val="00A46A0F"/>
    <w:rsid w:val="00A529E4"/>
    <w:rsid w:val="00A55391"/>
    <w:rsid w:val="00A71F7F"/>
    <w:rsid w:val="00AC5F77"/>
    <w:rsid w:val="00AE08E1"/>
    <w:rsid w:val="00AF1557"/>
    <w:rsid w:val="00B02071"/>
    <w:rsid w:val="00B07DE1"/>
    <w:rsid w:val="00B43FCD"/>
    <w:rsid w:val="00B736BE"/>
    <w:rsid w:val="00B911C2"/>
    <w:rsid w:val="00BD7217"/>
    <w:rsid w:val="00C001F6"/>
    <w:rsid w:val="00C107C5"/>
    <w:rsid w:val="00C275C8"/>
    <w:rsid w:val="00C42304"/>
    <w:rsid w:val="00C728BD"/>
    <w:rsid w:val="00C85498"/>
    <w:rsid w:val="00C85BD6"/>
    <w:rsid w:val="00CA369F"/>
    <w:rsid w:val="00CC4812"/>
    <w:rsid w:val="00CE5D78"/>
    <w:rsid w:val="00D02A44"/>
    <w:rsid w:val="00D21A02"/>
    <w:rsid w:val="00D25BB8"/>
    <w:rsid w:val="00D508A7"/>
    <w:rsid w:val="00D639BD"/>
    <w:rsid w:val="00D771E8"/>
    <w:rsid w:val="00D91D58"/>
    <w:rsid w:val="00DC4F53"/>
    <w:rsid w:val="00DF3EC5"/>
    <w:rsid w:val="00E43970"/>
    <w:rsid w:val="00E4460E"/>
    <w:rsid w:val="00E57673"/>
    <w:rsid w:val="00E70903"/>
    <w:rsid w:val="00E93866"/>
    <w:rsid w:val="00EA7330"/>
    <w:rsid w:val="00ED1298"/>
    <w:rsid w:val="00ED4124"/>
    <w:rsid w:val="00EE1CB3"/>
    <w:rsid w:val="00EE66AF"/>
    <w:rsid w:val="00F60AC8"/>
    <w:rsid w:val="00F70932"/>
    <w:rsid w:val="00F75CAE"/>
    <w:rsid w:val="00FA66DD"/>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Words>
  <Characters>594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2025-12-17T03:17:00Z</cp:lastPrinted>
  <dcterms:created xsi:type="dcterms:W3CDTF">2026-02-25T08:08:00Z</dcterms:created>
  <dcterms:modified xsi:type="dcterms:W3CDTF">2026-02-25T08:13:00Z</dcterms:modified>
</cp:coreProperties>
</file>